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F45B7" w14:textId="77777777" w:rsidR="004C3CEB" w:rsidRPr="00384B26" w:rsidRDefault="004C3CEB" w:rsidP="00C32FDA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4B2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kedvezményezett neve:</w:t>
      </w:r>
      <w:r w:rsidRPr="00384B2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Lábatlan Város Önkormányzata</w:t>
      </w:r>
    </w:p>
    <w:p w14:paraId="2E425A78" w14:textId="53D8FB5F" w:rsidR="006F2B88" w:rsidRPr="00384B26" w:rsidRDefault="004C3CEB" w:rsidP="00384B26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84B2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Projekt azonosító száma:</w:t>
      </w:r>
      <w:r w:rsidRPr="00384B2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6F2B88" w:rsidRPr="00384B2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TOP_PLUSZ-3.1.3-23-</w:t>
      </w:r>
      <w:r w:rsidR="00CF4CC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KO1-2025-00002</w:t>
      </w:r>
    </w:p>
    <w:p w14:paraId="42957108" w14:textId="77777777" w:rsidR="003C247B" w:rsidRPr="00384B26" w:rsidRDefault="003C247B" w:rsidP="00384B26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4B2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fejlesztés tárgya: </w:t>
      </w:r>
      <w:r w:rsidR="00663E21" w:rsidRPr="00384B2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Humán közszolgáltatások fejlesztése Lábatlan és Süttő településen</w:t>
      </w:r>
    </w:p>
    <w:p w14:paraId="7A1E05A9" w14:textId="77777777" w:rsidR="00FC0F2F" w:rsidRPr="00384B26" w:rsidRDefault="004C3CEB" w:rsidP="00384B26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84B2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s</w:t>
      </w:r>
      <w:r w:rsidR="003C247B" w:rsidRPr="00384B2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zerződött támogatás összege: </w:t>
      </w:r>
      <w:r w:rsidR="00663E21" w:rsidRPr="00384B2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99.999.998,- </w:t>
      </w:r>
      <w:r w:rsidR="003C247B" w:rsidRPr="00384B2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Ft</w:t>
      </w:r>
      <w:r w:rsidR="00C32FD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384B2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t</w:t>
      </w:r>
      <w:r w:rsidR="00FC0F2F" w:rsidRPr="00384B2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ámogatás mértéke: </w:t>
      </w:r>
      <w:r w:rsidR="00FC0F2F" w:rsidRPr="00384B2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100%</w:t>
      </w:r>
    </w:p>
    <w:p w14:paraId="6CCC28B7" w14:textId="77777777" w:rsidR="004C3CEB" w:rsidRPr="00384B26" w:rsidRDefault="004C3CEB" w:rsidP="00384B26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</w:pPr>
      <w:r w:rsidRPr="00384B2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A projekt tartalmának részletes bemutatása:</w:t>
      </w:r>
    </w:p>
    <w:p w14:paraId="6F42EC4A" w14:textId="77777777" w:rsidR="00384B26" w:rsidRPr="00384B26" w:rsidRDefault="00384B26" w:rsidP="00384B26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84B2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projekt célja a Komárom-Esztergom Vármegyei Esélyteremtő Paktum és a Szolgáltatási Út</w:t>
      </w:r>
      <w:r w:rsidRPr="00384B26">
        <w:rPr>
          <w:rFonts w:ascii="Times New Roman" w:hAnsi="Times New Roman" w:cs="Times New Roman"/>
          <w:sz w:val="24"/>
          <w:szCs w:val="24"/>
        </w:rPr>
        <w:t xml:space="preserve"> Térkép által feltárt vármegyei szolgáltatáshiányokra válaszoló intézkedések megvalósítását támogató tevékenységek kivitelezése.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B2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projekt tevékenységelemeinek fókuszában minden esetben a hátrányos helyzetű csoportok állnak. A tervezett tevékenységek átfogó célja a hátrányos helyzetű csoportok számára az aktív befogadás ösztönzése, az esélyegyenlőség, a megkülönböztetésmentesség és az aktív részvétel előmozdítása. </w:t>
      </w:r>
    </w:p>
    <w:p w14:paraId="756FBDCD" w14:textId="77777777" w:rsidR="00384B26" w:rsidRDefault="00384B26" w:rsidP="00384B26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84B2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projektben megvalósítani kívánt tevékenységek meghatározásakor az volt a cél, hogy a projekt megvalósításának eredményeként a negatív megkülönböztetésből fakadó hátrányok társadalmi szinten csökkenjenek, az érintett hátrányos helyzetű emberek társadalmi-gazdasági aktivitása növekedjen a társadalmi szintű esélyteremtés hatására.</w:t>
      </w:r>
    </w:p>
    <w:p w14:paraId="5AD16977" w14:textId="77777777" w:rsidR="00011278" w:rsidRDefault="00384B26" w:rsidP="00384B26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Pr="00384B2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projekt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tervezett </w:t>
      </w:r>
      <w:r w:rsidRPr="00384B2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tevékenységei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</w:t>
      </w:r>
    </w:p>
    <w:p w14:paraId="2EC7EE25" w14:textId="77777777" w:rsidR="00011278" w:rsidRPr="00011278" w:rsidRDefault="00384B26" w:rsidP="00011278">
      <w:pPr>
        <w:pStyle w:val="Listaszerbekezds"/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1127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szupervízió biztosítása</w:t>
      </w:r>
      <w:r w:rsidR="003B2F41" w:rsidRPr="0001127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támogató szolgálatnál dolgozók</w:t>
      </w:r>
      <w:r w:rsidRPr="0001127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</w:t>
      </w:r>
      <w:r w:rsidR="00B929A6" w:rsidRPr="0001127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házi segítségnyújtásban és az idősek nappali ellátásában dolgozók számára és a család- és gyermekjóléti szolgáltatásban dolgozók számára</w:t>
      </w:r>
      <w:r w:rsidR="0001127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</w:p>
    <w:p w14:paraId="4707DB35" w14:textId="77777777" w:rsidR="00011278" w:rsidRPr="00011278" w:rsidRDefault="00384B26" w:rsidP="00011278">
      <w:pPr>
        <w:pStyle w:val="Listaszerbekezds"/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1127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demencia fórum szervezése</w:t>
      </w:r>
      <w:r w:rsidR="00B929A6" w:rsidRPr="0001127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lábatlani városi könyvtárban</w:t>
      </w:r>
      <w:r w:rsidR="0001127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</w:p>
    <w:p w14:paraId="13714AF6" w14:textId="77777777" w:rsidR="00011278" w:rsidRPr="00011278" w:rsidRDefault="00384B26" w:rsidP="00011278">
      <w:pPr>
        <w:pStyle w:val="Listaszerbekezds"/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1127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kognitív zavarok kialakulását elősegítő, hajlamosító tényezők kiküszöbölésére vagy feltárására irányuló, vagy a demencia progresszióját lassító közösségi programok szervezése</w:t>
      </w:r>
      <w:r w:rsidR="00210F10" w:rsidRPr="0001127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lábatlani Gondozási Központ közreműködésével</w:t>
      </w:r>
      <w:r w:rsidR="0001127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</w:p>
    <w:p w14:paraId="7C557683" w14:textId="77777777" w:rsidR="00011278" w:rsidRPr="00011278" w:rsidRDefault="00384B26" w:rsidP="00011278">
      <w:pPr>
        <w:pStyle w:val="Listaszerbekezds"/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1127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tematikus ifjúsági közösségfejlesztő táborok megvalósítása</w:t>
      </w:r>
      <w:r w:rsidR="00210F10" w:rsidRPr="0001127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lábatlani és süttői gyermekek részére</w:t>
      </w:r>
      <w:r w:rsidR="0001127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</w:p>
    <w:p w14:paraId="75B073CD" w14:textId="77777777" w:rsidR="00011278" w:rsidRPr="00011278" w:rsidRDefault="00384B26" w:rsidP="00011278">
      <w:pPr>
        <w:pStyle w:val="Listaszerbekezds"/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1127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helyi fiatalok hasznos szabadidő eltöltését, információhoz jutását, társadalmi részvételét támogató programok szervezése</w:t>
      </w:r>
      <w:r w:rsidR="00210F10" w:rsidRPr="0001127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Lábatlanon</w:t>
      </w:r>
      <w:r w:rsidR="0001127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</w:p>
    <w:p w14:paraId="0D577530" w14:textId="77777777" w:rsidR="00011278" w:rsidRPr="00011278" w:rsidRDefault="00384B26" w:rsidP="00011278">
      <w:pPr>
        <w:pStyle w:val="Listaszerbekezds"/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1127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egy ügyintézési tér kialakítása</w:t>
      </w:r>
      <w:r w:rsidR="00210F10" w:rsidRPr="0001127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lábatlani Gondozási Központ épületében</w:t>
      </w:r>
      <w:r w:rsidR="0001127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</w:p>
    <w:p w14:paraId="6F3773B3" w14:textId="77777777" w:rsidR="00011278" w:rsidRPr="00011278" w:rsidRDefault="00210F10" w:rsidP="00011278">
      <w:pPr>
        <w:pStyle w:val="Listaszerbekezds"/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1127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Lábatlanon és Süttőn helyben szervezett térítésmentes, életkor szerinti szűrővizsgálatok biztosítása </w:t>
      </w:r>
      <w:r w:rsidR="00011278" w:rsidRPr="0001127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mobil szűrőállomások kitelepítésével, </w:t>
      </w:r>
      <w:r w:rsidRPr="0001127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területileg illetékes egészségügyi szolgáltató együttműködésével</w:t>
      </w:r>
      <w:r w:rsidR="0001127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</w:p>
    <w:p w14:paraId="3D5E7BE2" w14:textId="77777777" w:rsidR="00011278" w:rsidRPr="00011278" w:rsidRDefault="00384B26" w:rsidP="00011278">
      <w:pPr>
        <w:pStyle w:val="Listaszerbekezds"/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1127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>az egészséges táplálkozással kapcsolatos ismeretek fejlesztésére irányuló programok</w:t>
      </w:r>
      <w:r w:rsidR="00210F10" w:rsidRPr="0001127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Lábatlanon</w:t>
      </w:r>
      <w:r w:rsidR="0001127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</w:p>
    <w:p w14:paraId="6CC36FA1" w14:textId="77777777" w:rsidR="00011278" w:rsidRPr="00011278" w:rsidRDefault="00384B26" w:rsidP="00011278">
      <w:pPr>
        <w:pStyle w:val="Listaszerbekezds"/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1127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életmódváltó és közösségi egészségnevelési programok megvalósítása</w:t>
      </w:r>
      <w:r w:rsidR="00210F10" w:rsidRPr="0001127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Süttőn</w:t>
      </w:r>
      <w:r w:rsidR="0001127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</w:p>
    <w:p w14:paraId="209E6E39" w14:textId="77777777" w:rsidR="00384B26" w:rsidRPr="00011278" w:rsidRDefault="00384B26" w:rsidP="00011278">
      <w:pPr>
        <w:pStyle w:val="Listaszerbekezds"/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1127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egy kerékpáros közlekedést népszerűsítő szemléletformáló rendezvény lebonyolítása</w:t>
      </w:r>
      <w:r w:rsidR="00210F10" w:rsidRPr="0001127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Lábatlanon</w:t>
      </w:r>
      <w:r w:rsidRPr="0001127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</w:p>
    <w:p w14:paraId="78F7488F" w14:textId="77777777" w:rsidR="00384B26" w:rsidRPr="00384B26" w:rsidRDefault="00384B26" w:rsidP="00011278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84B2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projekt Lábatlanon és Süttőn a társadalom peremére szoruló hátrányos helyzetű csoportok felzárkózására a tüneti kezelések helyett gyakorlatias, valódi esélyeket teremtő beavatkozásokat tartalmaz, így eredményeként a célterületen erősödik a helyi civil társadalom, a társadalmi aktivitás, kialakulnak, illetve megerősödnek a célcsoportok tagjaiban a szükséges kompetenciák, az önkéntesség, a helyi identitás, valamint a településhez, térséghez való kötődés.</w:t>
      </w:r>
    </w:p>
    <w:p w14:paraId="41A79D92" w14:textId="77777777" w:rsidR="003C247B" w:rsidRPr="00384B26" w:rsidRDefault="003C247B" w:rsidP="00384B26">
      <w:pPr>
        <w:spacing w:before="120"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84B2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projekt tervezett befejezési dátuma: </w:t>
      </w:r>
      <w:r w:rsidRPr="00384B2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</w:t>
      </w:r>
      <w:r w:rsidR="00663E21" w:rsidRPr="00384B2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</w:t>
      </w:r>
      <w:r w:rsidRPr="00384B2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.0</w:t>
      </w:r>
      <w:r w:rsidR="00663E21" w:rsidRPr="00384B2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</w:t>
      </w:r>
      <w:r w:rsidRPr="00384B2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="00663E21" w:rsidRPr="00384B2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Pr="00384B2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</w:t>
      </w:r>
    </w:p>
    <w:p w14:paraId="5654BB2F" w14:textId="77777777" w:rsidR="00F24DA6" w:rsidRPr="00011278" w:rsidRDefault="00F24DA6" w:rsidP="00384B26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  <w:r w:rsidRPr="0001127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„A projekt az Európai Unió támogatásával, a magyar állam társfinanszírozásával valósul</w:t>
      </w:r>
      <w:r w:rsidR="004C3CEB" w:rsidRPr="0001127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 xml:space="preserve"> </w:t>
      </w:r>
      <w:r w:rsidRPr="0001127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meg.”</w:t>
      </w:r>
    </w:p>
    <w:sectPr w:rsidR="00F24DA6" w:rsidRPr="00011278" w:rsidSect="00011278">
      <w:headerReference w:type="default" r:id="rId7"/>
      <w:pgSz w:w="11906" w:h="16838"/>
      <w:pgMar w:top="2694" w:right="1417" w:bottom="297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EE74D" w14:textId="77777777" w:rsidR="00B10D9C" w:rsidRDefault="00B10D9C" w:rsidP="000B649E">
      <w:pPr>
        <w:spacing w:after="0" w:line="240" w:lineRule="auto"/>
      </w:pPr>
      <w:r>
        <w:separator/>
      </w:r>
    </w:p>
  </w:endnote>
  <w:endnote w:type="continuationSeparator" w:id="0">
    <w:p w14:paraId="0CC38C41" w14:textId="77777777" w:rsidR="00B10D9C" w:rsidRDefault="00B10D9C" w:rsidP="000B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67A38" w14:textId="77777777" w:rsidR="00B10D9C" w:rsidRDefault="00B10D9C" w:rsidP="000B649E">
      <w:pPr>
        <w:spacing w:after="0" w:line="240" w:lineRule="auto"/>
      </w:pPr>
      <w:r>
        <w:separator/>
      </w:r>
    </w:p>
  </w:footnote>
  <w:footnote w:type="continuationSeparator" w:id="0">
    <w:p w14:paraId="3A162996" w14:textId="77777777" w:rsidR="00B10D9C" w:rsidRDefault="00B10D9C" w:rsidP="000B6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6309D" w14:textId="77777777" w:rsidR="000B649E" w:rsidRDefault="000B649E">
    <w:pPr>
      <w:pStyle w:val="lfej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B042E6" wp14:editId="24034E51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3934800" cy="1123581"/>
          <wp:effectExtent l="0" t="0" r="8890" b="635"/>
          <wp:wrapNone/>
          <wp:docPr id="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442AA"/>
    <w:multiLevelType w:val="multilevel"/>
    <w:tmpl w:val="757A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B2B32"/>
    <w:multiLevelType w:val="hybridMultilevel"/>
    <w:tmpl w:val="BC22FE7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834863">
    <w:abstractNumId w:val="0"/>
  </w:num>
  <w:num w:numId="2" w16cid:durableId="1089352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7B"/>
    <w:rsid w:val="00011278"/>
    <w:rsid w:val="000B649E"/>
    <w:rsid w:val="000C43E2"/>
    <w:rsid w:val="000C46F1"/>
    <w:rsid w:val="00106E40"/>
    <w:rsid w:val="001B03F1"/>
    <w:rsid w:val="001D67EA"/>
    <w:rsid w:val="00210F10"/>
    <w:rsid w:val="002366A6"/>
    <w:rsid w:val="00384B26"/>
    <w:rsid w:val="003B2F41"/>
    <w:rsid w:val="003C247B"/>
    <w:rsid w:val="004B435A"/>
    <w:rsid w:val="004C3CEB"/>
    <w:rsid w:val="00600830"/>
    <w:rsid w:val="00663E21"/>
    <w:rsid w:val="006F2B88"/>
    <w:rsid w:val="00821062"/>
    <w:rsid w:val="008A3254"/>
    <w:rsid w:val="00A32862"/>
    <w:rsid w:val="00B10D9C"/>
    <w:rsid w:val="00B929A6"/>
    <w:rsid w:val="00C32FDA"/>
    <w:rsid w:val="00CF4CC9"/>
    <w:rsid w:val="00D00ACA"/>
    <w:rsid w:val="00D25ED8"/>
    <w:rsid w:val="00DF4685"/>
    <w:rsid w:val="00F01674"/>
    <w:rsid w:val="00F24DA6"/>
    <w:rsid w:val="00FC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2971EA"/>
  <w15:chartTrackingRefBased/>
  <w15:docId w15:val="{364BFBA3-D90B-44E6-9C15-7A5370FE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F2B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5">
    <w:name w:val="heading 5"/>
    <w:basedOn w:val="Norml"/>
    <w:link w:val="Cmsor5Char"/>
    <w:uiPriority w:val="9"/>
    <w:qFormat/>
    <w:rsid w:val="003C247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"/>
    <w:rsid w:val="003C247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C2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C247B"/>
    <w:rPr>
      <w:b/>
      <w:bCs/>
    </w:rPr>
  </w:style>
  <w:style w:type="paragraph" w:customStyle="1" w:styleId="eael-feature-list-item">
    <w:name w:val="eael-feature-list-item"/>
    <w:basedOn w:val="Norml"/>
    <w:rsid w:val="003C2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eael-feature-list-content">
    <w:name w:val="eael-feature-list-content"/>
    <w:basedOn w:val="Norml"/>
    <w:rsid w:val="003C2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3C247B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F2B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FC0F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366A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B6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649E"/>
  </w:style>
  <w:style w:type="paragraph" w:styleId="llb">
    <w:name w:val="footer"/>
    <w:basedOn w:val="Norml"/>
    <w:link w:val="llbChar"/>
    <w:uiPriority w:val="99"/>
    <w:unhideWhenUsed/>
    <w:rsid w:val="000B6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649E"/>
  </w:style>
  <w:style w:type="paragraph" w:styleId="Vltozat">
    <w:name w:val="Revision"/>
    <w:hidden/>
    <w:uiPriority w:val="99"/>
    <w:semiHidden/>
    <w:rsid w:val="00CF4C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8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4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0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1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3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4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1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3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Bozsák</dc:creator>
  <cp:keywords/>
  <dc:description/>
  <cp:lastModifiedBy>Marianna Gönczi</cp:lastModifiedBy>
  <cp:revision>3</cp:revision>
  <dcterms:created xsi:type="dcterms:W3CDTF">2025-11-07T07:30:00Z</dcterms:created>
  <dcterms:modified xsi:type="dcterms:W3CDTF">2025-12-08T13:12:00Z</dcterms:modified>
</cp:coreProperties>
</file>